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7F" w:rsidRPr="00EA7093" w:rsidRDefault="008B6A7F" w:rsidP="008B6A7F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simtgadei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veltītajiem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pasākumiem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no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citām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budžeta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programmām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/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apakšprogrammām</w:t>
      </w:r>
      <w:proofErr w:type="spellEnd"/>
    </w:p>
    <w:p w:rsidR="008B6A7F" w:rsidRPr="00EA7093" w:rsidRDefault="008B6A7F" w:rsidP="008B6A7F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8B6A7F" w:rsidRPr="00B94076" w:rsidTr="007C6C3B">
        <w:trPr>
          <w:trHeight w:val="342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8B6A7F" w:rsidRPr="008B6A7F" w:rsidRDefault="008B6A7F" w:rsidP="008B6A7F">
            <w:pPr>
              <w:jc w:val="center"/>
              <w:rPr>
                <w:rFonts w:ascii="Verdana" w:hAnsi="Verdana"/>
                <w:b/>
              </w:rPr>
            </w:pPr>
            <w:r w:rsidRPr="008B6A7F">
              <w:rPr>
                <w:rFonts w:ascii="Verdana" w:hAnsi="Verdana"/>
                <w:b/>
              </w:rPr>
              <w:t>Latvijas Republikas Saeima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40192B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(ministrijas vai citas centrālās valsts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:rsidR="008B6A7F" w:rsidRPr="00EA7093" w:rsidRDefault="008B6A7F" w:rsidP="008B6A7F">
      <w:pPr>
        <w:pStyle w:val="ListParagraph"/>
        <w:numPr>
          <w:ilvl w:val="0"/>
          <w:numId w:val="1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633" w:type="pct"/>
        <w:tblInd w:w="-426" w:type="dxa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0"/>
        <w:gridCol w:w="1246"/>
        <w:gridCol w:w="4320"/>
        <w:gridCol w:w="1952"/>
      </w:tblGrid>
      <w:tr w:rsidR="008B6A7F" w:rsidRPr="00B94076" w:rsidTr="007C6C3B">
        <w:trPr>
          <w:trHeight w:val="512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:rsidR="00DC5071" w:rsidRDefault="00ED1C78" w:rsidP="0093010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</w:t>
            </w:r>
            <w:r w:rsidR="00DC5071" w:rsidRPr="00DC5071">
              <w:rPr>
                <w:rFonts w:ascii="Verdana" w:hAnsi="Verdana"/>
                <w:b/>
              </w:rPr>
              <w:t xml:space="preserve">.Jauniešu Saeima </w:t>
            </w:r>
          </w:p>
          <w:p w:rsidR="00136783" w:rsidRPr="00223B26" w:rsidRDefault="00DC5071" w:rsidP="00ED1C78">
            <w:pPr>
              <w:jc w:val="center"/>
              <w:rPr>
                <w:rFonts w:ascii="Verdana" w:hAnsi="Verdana"/>
                <w:i/>
              </w:rPr>
            </w:pPr>
            <w:proofErr w:type="gramStart"/>
            <w:r>
              <w:rPr>
                <w:rFonts w:ascii="Verdana" w:hAnsi="Verdana"/>
                <w:i/>
              </w:rPr>
              <w:t>201</w:t>
            </w:r>
            <w:r w:rsidR="00ED1C78">
              <w:rPr>
                <w:rFonts w:ascii="Verdana" w:hAnsi="Verdana"/>
                <w:i/>
              </w:rPr>
              <w:t>9</w:t>
            </w:r>
            <w:r w:rsidR="00931199">
              <w:rPr>
                <w:rFonts w:ascii="Verdana" w:hAnsi="Verdana"/>
                <w:i/>
              </w:rPr>
              <w:t>.gada</w:t>
            </w:r>
            <w:proofErr w:type="gramEnd"/>
            <w:r w:rsidR="00931199">
              <w:rPr>
                <w:rFonts w:ascii="Verdana" w:hAnsi="Verdana"/>
                <w:i/>
              </w:rPr>
              <w:t xml:space="preserve"> </w:t>
            </w:r>
            <w:r w:rsidR="00ED1C78">
              <w:rPr>
                <w:rFonts w:ascii="Verdana" w:hAnsi="Verdana"/>
                <w:i/>
              </w:rPr>
              <w:t>26</w:t>
            </w:r>
            <w:r w:rsidR="007C6C3B">
              <w:rPr>
                <w:rFonts w:ascii="Verdana" w:hAnsi="Verdana"/>
                <w:i/>
              </w:rPr>
              <w:t>.</w:t>
            </w:r>
            <w:r>
              <w:rPr>
                <w:rFonts w:ascii="Verdana" w:hAnsi="Verdana"/>
                <w:i/>
              </w:rPr>
              <w:t>aprīlis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7C6C3B">
        <w:trPr>
          <w:trHeight w:val="225"/>
        </w:trPr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2974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8B6A7F" w:rsidRPr="00B94076" w:rsidTr="00002D3F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327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ED1C78" w:rsidRPr="00ED1C78" w:rsidRDefault="00ED1C78" w:rsidP="00ED1C78">
            <w:pPr>
              <w:rPr>
                <w:rFonts w:ascii="Verdana" w:hAnsi="Verdana"/>
              </w:rPr>
            </w:pPr>
            <w:r w:rsidRPr="00ED1C78">
              <w:rPr>
                <w:rFonts w:ascii="Verdana" w:hAnsi="Verdana"/>
              </w:rPr>
              <w:t>Jauniešu Saeima ir Latvijas parlamenta projekts, kas jauniešiem dod iespēju izprast parlamenta darbu un likumdošanu, iegūt prasmi aizstāvēt savas idejas, kā arī labāk iepazīt Saeimas deputātu pienākumus.</w:t>
            </w:r>
          </w:p>
          <w:p w:rsidR="00221EF8" w:rsidRDefault="00ED1C78" w:rsidP="00ED1C78">
            <w:pPr>
              <w:rPr>
                <w:rFonts w:ascii="Verdana" w:hAnsi="Verdana"/>
              </w:rPr>
            </w:pPr>
            <w:r w:rsidRPr="00ED1C78">
              <w:rPr>
                <w:rFonts w:ascii="Verdana" w:hAnsi="Verdana"/>
              </w:rPr>
              <w:t>Dalība Jauniešu Saeimā ir pietuvināta reālajam parlamenta darbam – likumu izstrādei komisijās un Saeimas sēdēs</w:t>
            </w:r>
            <w:r>
              <w:rPr>
                <w:rFonts w:ascii="Verdana" w:hAnsi="Verdana"/>
              </w:rPr>
              <w:t>.</w:t>
            </w:r>
          </w:p>
          <w:p w:rsidR="00ED1C78" w:rsidRPr="00ED1C78" w:rsidRDefault="00ED1C78" w:rsidP="00ED1C78">
            <w:pPr>
              <w:rPr>
                <w:rFonts w:ascii="Verdana" w:hAnsi="Verdana"/>
              </w:rPr>
            </w:pPr>
            <w:r w:rsidRPr="00ED1C78">
              <w:rPr>
                <w:rFonts w:ascii="Verdana" w:hAnsi="Verdana"/>
              </w:rPr>
              <w:t xml:space="preserve">9.Jaunešu Saeimas dienaskārtības galvenā tēma bija “Jaunietis. Latvija. Eiropas Savienība”, ņemot vērā Eiropas Parlamenta vēlēšanas, kuru rezultāti ietekmē ikvienu Eiropas Savienības (ES) iedzīvotāju. </w:t>
            </w:r>
          </w:p>
          <w:p w:rsidR="00ED1C78" w:rsidRPr="00B94076" w:rsidRDefault="00ED1C78" w:rsidP="00ED1C78">
            <w:pPr>
              <w:rPr>
                <w:rFonts w:ascii="Verdana" w:hAnsi="Verdana"/>
              </w:rPr>
            </w:pPr>
            <w:r w:rsidRPr="00ED1C78">
              <w:rPr>
                <w:rFonts w:ascii="Verdana" w:hAnsi="Verdana"/>
              </w:rPr>
              <w:t>9.Jauniešu Saeima pieņēma četru nozaru komisijās izstrādātās deklarācijas par jauniešu iesaisti ES nākotnes veidošanā, izglītības iespējām, jaunieti sabiedrībā un par ES vērtību nostiprināšanu un nākotnes veidošanu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Pr="00B94076">
              <w:rPr>
                <w:rFonts w:ascii="Verdana" w:hAnsi="Verdana"/>
              </w:rPr>
              <w:t> 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Pr="00B94076">
              <w:rPr>
                <w:rFonts w:ascii="Verdana" w:hAnsi="Verdana"/>
              </w:rPr>
              <w:t> (t. sk. plānotās iedzīvotāju grupas, sasniegto iedzīvotāju skaits (tiešā un netiešā mērķauditorija), iespēja līdzdarboties un (vai) sniegt atgriezenisko saiti, daudzveidīgu pieejamības aspektu nodrošināšana utt.)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414D63" w:rsidRPr="00B94076" w:rsidRDefault="00DC5071" w:rsidP="00221EF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Mērķauditorija – jaunieši, Latvijas reģionu iedzīvotāji</w:t>
            </w:r>
          </w:p>
        </w:tc>
      </w:tr>
      <w:tr w:rsidR="008B6A7F" w:rsidRPr="00B94076" w:rsidTr="00C95B95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162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8B6A7F" w:rsidRPr="00B94076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:rsidR="0053595B" w:rsidRDefault="0053595B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</w:t>
            </w:r>
            <w:r w:rsidR="003E0884">
              <w:rPr>
                <w:rFonts w:ascii="Verdana" w:hAnsi="Verdana"/>
              </w:rPr>
              <w:t xml:space="preserve"> </w:t>
            </w:r>
            <w:r w:rsidRPr="0053595B">
              <w:rPr>
                <w:rFonts w:ascii="Verdana" w:hAnsi="Verdana"/>
              </w:rPr>
              <w:t>attīstīta piederības sajūta Latvijas valstij un dzīves vietai</w:t>
            </w:r>
          </w:p>
          <w:p w:rsidR="00002D3F" w:rsidRDefault="00002D3F" w:rsidP="0053595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attīstīta vienotības apziņa par savu tautu un kopienu</w:t>
            </w:r>
          </w:p>
          <w:p w:rsidR="00652B64" w:rsidRDefault="00066647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nostipri</w:t>
            </w:r>
            <w:r w:rsidR="00930105">
              <w:rPr>
                <w:rFonts w:ascii="Verdana" w:hAnsi="Verdana"/>
              </w:rPr>
              <w:t>nāts lepnums par Latvijas valsti</w:t>
            </w:r>
          </w:p>
          <w:p w:rsidR="00DC5071" w:rsidRPr="00B94076" w:rsidRDefault="00DC5071" w:rsidP="00002D3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- radītas jaunas zināšanas un izpratne par likumdevēja darbu ikdienā</w:t>
            </w:r>
          </w:p>
        </w:tc>
      </w:tr>
      <w:tr w:rsidR="008B6A7F" w:rsidRPr="00B94076" w:rsidTr="000034CE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trHeight w:val="274"/>
        </w:trPr>
        <w:tc>
          <w:tcPr>
            <w:tcW w:w="1649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8B6A7F" w:rsidRPr="00940E4B" w:rsidRDefault="008B6A7F" w:rsidP="0040192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lastRenderedPageBreak/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51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:rsidR="008B6A7F" w:rsidRPr="00B94076" w:rsidRDefault="00ED1C78" w:rsidP="00ED1C78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1680</w:t>
            </w:r>
            <w:bookmarkStart w:id="0" w:name="_GoBack"/>
            <w:bookmarkEnd w:id="0"/>
            <w:r w:rsidR="007C6C3B">
              <w:rPr>
                <w:rFonts w:ascii="Verdana" w:hAnsi="Verdana"/>
              </w:rPr>
              <w:t xml:space="preserve"> </w:t>
            </w:r>
            <w:r w:rsidR="00C95B95">
              <w:rPr>
                <w:rFonts w:ascii="Verdana" w:hAnsi="Verdana"/>
              </w:rPr>
              <w:t>EUR</w:t>
            </w:r>
          </w:p>
        </w:tc>
      </w:tr>
    </w:tbl>
    <w:p w:rsidR="00466624" w:rsidRDefault="00466624"/>
    <w:sectPr w:rsidR="00466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F"/>
    <w:rsid w:val="00002D3F"/>
    <w:rsid w:val="000034CE"/>
    <w:rsid w:val="00066647"/>
    <w:rsid w:val="00136783"/>
    <w:rsid w:val="0016385C"/>
    <w:rsid w:val="00221EF8"/>
    <w:rsid w:val="00223B26"/>
    <w:rsid w:val="00320D2A"/>
    <w:rsid w:val="003D0DA5"/>
    <w:rsid w:val="003E0884"/>
    <w:rsid w:val="00414D63"/>
    <w:rsid w:val="00466624"/>
    <w:rsid w:val="004B4CF1"/>
    <w:rsid w:val="0053595B"/>
    <w:rsid w:val="00592D6F"/>
    <w:rsid w:val="005F0D13"/>
    <w:rsid w:val="00652B64"/>
    <w:rsid w:val="007C6C3B"/>
    <w:rsid w:val="00835735"/>
    <w:rsid w:val="008B6A7F"/>
    <w:rsid w:val="00930105"/>
    <w:rsid w:val="00931199"/>
    <w:rsid w:val="00AC1895"/>
    <w:rsid w:val="00BE0B54"/>
    <w:rsid w:val="00C10214"/>
    <w:rsid w:val="00C95B95"/>
    <w:rsid w:val="00DC5071"/>
    <w:rsid w:val="00E17836"/>
    <w:rsid w:val="00ED1C78"/>
    <w:rsid w:val="00ED52BB"/>
    <w:rsid w:val="00EF3038"/>
    <w:rsid w:val="00FC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C4730A"/>
  <w15:chartTrackingRefBased/>
  <w15:docId w15:val="{7ACCE0F2-FDAF-4C61-B599-B69380FD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7F"/>
    <w:pPr>
      <w:spacing w:after="120"/>
      <w:jc w:val="both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qFormat/>
    <w:rsid w:val="00002D3F"/>
    <w:pPr>
      <w:keepNext/>
      <w:spacing w:after="0"/>
      <w:outlineLvl w:val="0"/>
    </w:pPr>
    <w:rPr>
      <w:rFonts w:ascii="Times New Roman" w:eastAsia="Times New Roman" w:hAnsi="Times New Roman" w:cs="Times New Roman"/>
      <w:sz w:val="24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8B6A7F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8B6A7F"/>
    <w:rPr>
      <w:rFonts w:ascii="Calibri" w:eastAsia="Calibri" w:hAnsi="Calibri" w:cs="Times New Roman"/>
      <w:color w:val="000000"/>
      <w:sz w:val="22"/>
      <w:szCs w:val="20"/>
      <w:lang w:val="en-AU"/>
    </w:rPr>
  </w:style>
  <w:style w:type="paragraph" w:customStyle="1" w:styleId="tvhtml">
    <w:name w:val="tv_html"/>
    <w:basedOn w:val="Normal"/>
    <w:rsid w:val="008B6A7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rsid w:val="00002D3F"/>
    <w:rPr>
      <w:rFonts w:eastAsia="Times New Roman" w:cs="Times New Roman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LR Saeima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3</cp:revision>
  <dcterms:created xsi:type="dcterms:W3CDTF">2021-01-22T14:20:00Z</dcterms:created>
  <dcterms:modified xsi:type="dcterms:W3CDTF">2021-01-22T14:25:00Z</dcterms:modified>
</cp:coreProperties>
</file>